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8476" w14:textId="4AC1BCA4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8815821" wp14:editId="351EA9E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59"/>
      </w:tblGrid>
      <w:tr w:rsidR="00000000" w14:paraId="65220F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76AF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EBC13" w14:textId="5ABD079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763B2">
              <w:rPr>
                <w:rStyle w:val="Forte"/>
              </w:rPr>
              <w:t>28/08/2025</w:t>
            </w:r>
            <w:r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14:paraId="66C8D31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1568F0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0B963B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3346150" w14:textId="77777777" w:rsidR="00000000" w:rsidRDefault="00000000">
      <w:pPr>
        <w:pStyle w:val="NormalWeb"/>
      </w:pPr>
      <w:r>
        <w:rPr>
          <w:rStyle w:val="Forte"/>
        </w:rPr>
        <w:t>ESCOLA TÉCNICA ESTADUAL DE IBATÉ – IBATÉ</w:t>
      </w:r>
    </w:p>
    <w:p w14:paraId="1B862C7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55C6463" w14:textId="0489C703" w:rsidR="00000000" w:rsidRDefault="00000000">
      <w:pPr>
        <w:pStyle w:val="NormalWeb"/>
      </w:pPr>
      <w:r>
        <w:rPr>
          <w:rStyle w:val="Forte"/>
        </w:rPr>
        <w:t>EDITAL Nº 263/10/2025 – PROCESSO Nº 136.00074748/2025–98</w:t>
      </w:r>
    </w:p>
    <w:p w14:paraId="1483D99F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021BF2C" w14:textId="23102013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69AFDC77" w14:textId="77777777" w:rsidR="00000000" w:rsidRDefault="00000000" w:rsidP="00120D4B">
      <w:pPr>
        <w:pStyle w:val="NormalWeb"/>
        <w:jc w:val="both"/>
      </w:pPr>
      <w:r>
        <w:t>O Superintendente da ESCOLA TÉCNICA ESTADUAL DE IBATÉ, da cidade de IBATÉ,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14:paraId="1AA9A723" w14:textId="77777777" w:rsidR="00000000" w:rsidRDefault="00000000" w:rsidP="00120D4B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797D9E63" w14:textId="77777777" w:rsidR="00000000" w:rsidRDefault="00000000" w:rsidP="00120D4B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1777C3C0" w14:textId="111F70E4" w:rsidR="00000000" w:rsidRDefault="00000000" w:rsidP="00120D4B">
      <w:pPr>
        <w:pStyle w:val="NormalWeb"/>
        <w:jc w:val="both"/>
      </w:pPr>
      <w:r>
        <w:t>Constarão da lista “1. CANDIDATOS CONVOCADOS” os candidatos convocados para a Sessão de Escolha.</w:t>
      </w:r>
    </w:p>
    <w:p w14:paraId="689D588A" w14:textId="77777777" w:rsidR="00000000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775AA462" w14:textId="320DEEC3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649 – MATEMÁTICA (BNCC/ ETIM / MTEC / EM COM </w:t>
      </w:r>
      <w:r w:rsidR="00120D4B">
        <w:t>ÊNFASES) (</w:t>
      </w:r>
      <w:r>
        <w:t>LOGÍSTICA INTEGRADO AO ENSINO MÉDIO (MTEC – PROGRAMA NOVOTEC INTEGRADO) – MTEC–N)</w:t>
      </w:r>
    </w:p>
    <w:p w14:paraId="6B614646" w14:textId="77777777" w:rsidR="00000000" w:rsidRDefault="00000000">
      <w:pPr>
        <w:pStyle w:val="NormalWeb"/>
      </w:pPr>
      <w:r>
        <w:t> </w:t>
      </w:r>
    </w:p>
    <w:p w14:paraId="0DD1E33E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 OFERECIDO NESTA CONVOCAÇÃO (EQUIVALÊNCIA*)</w:t>
      </w:r>
    </w:p>
    <w:p w14:paraId="48078615" w14:textId="2FFD62B6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7023 – ESTUDOS AVANÇADOS EM MATEMÁTICA E SUAS </w:t>
      </w:r>
      <w:r w:rsidR="00120D4B">
        <w:t>TECNOLOGIAS (</w:t>
      </w:r>
      <w:r>
        <w:t>ADMINISTRAÇÃO INTEGRADO AO ENSINO MÉDIO (MTEC – PROGRAMA NOVOTEC INTEGRADO) – MTEC–PI)</w:t>
      </w:r>
    </w:p>
    <w:p w14:paraId="63AFB52F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3,0</w:t>
      </w:r>
    </w:p>
    <w:p w14:paraId="66C6B8F1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70B1F2D4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exercer emprego em Confiança</w:t>
      </w:r>
    </w:p>
    <w:p w14:paraId="75BDA3D3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1299/2025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</w:p>
    <w:p w14:paraId="0742DCC0" w14:textId="77777777" w:rsidR="00000000" w:rsidRDefault="00000000">
      <w:pPr>
        <w:pStyle w:val="NormalWeb"/>
      </w:pPr>
      <w:r>
        <w:t> </w:t>
      </w:r>
    </w:p>
    <w:p w14:paraId="2B1B7869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57E712A2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56C2BD6C" w14:textId="77777777" w:rsidR="00000000" w:rsidRDefault="00000000">
      <w:pPr>
        <w:pStyle w:val="NormalWeb"/>
      </w:pPr>
      <w:r>
        <w:t xml:space="preserve">Licenciado/5/GESIANE DE SALLES CARDIN SOUZA/20005001–1 /25314706890 /1º </w:t>
      </w:r>
      <w:r>
        <w:br/>
        <w:t xml:space="preserve">Licenciado/1/MARIA EDUARDA DE SOUSA COUTINHO/559012585 /44800702810 /2º </w:t>
      </w:r>
    </w:p>
    <w:p w14:paraId="07E9B9A5" w14:textId="77777777" w:rsidR="00000000" w:rsidRDefault="00000000">
      <w:pPr>
        <w:pStyle w:val="NormalWeb"/>
      </w:pPr>
      <w:r>
        <w:t> </w:t>
      </w:r>
    </w:p>
    <w:p w14:paraId="2C83A784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1BE2BBF" w14:textId="77777777" w:rsidR="00000000" w:rsidRDefault="00000000">
      <w:pPr>
        <w:pStyle w:val="NormalWeb"/>
      </w:pPr>
      <w:r>
        <w:t> </w:t>
      </w:r>
    </w:p>
    <w:p w14:paraId="07A1327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E194D7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IBATÉ</w:t>
      </w:r>
    </w:p>
    <w:p w14:paraId="3BBE2A2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FLORIANO PEIXOTO Nº 785 </w:t>
      </w:r>
      <w:r>
        <w:br/>
        <w:t>BAIRRO: CENTRO – CEP: 14815–000 – CIDADE: IBATÉ</w:t>
      </w:r>
    </w:p>
    <w:p w14:paraId="0963ABB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FBEDF32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29/08/2025</w:t>
      </w:r>
    </w:p>
    <w:p w14:paraId="688573F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370F7B40" w14:textId="77777777" w:rsidR="00000000" w:rsidRDefault="00000000">
      <w:pPr>
        <w:pStyle w:val="NormalWeb"/>
      </w:pPr>
      <w:r>
        <w:rPr>
          <w:rStyle w:val="Forte"/>
        </w:rPr>
        <w:lastRenderedPageBreak/>
        <w:t>EQUIVALÊNCIA</w:t>
      </w:r>
    </w:p>
    <w:p w14:paraId="67F81E24" w14:textId="77777777" w:rsidR="00000000" w:rsidRDefault="00000000" w:rsidP="00120D4B">
      <w:pPr>
        <w:pStyle w:val="NormalWeb"/>
        <w:jc w:val="both"/>
      </w:pPr>
      <w:r>
        <w:t>Equivalência é a convocação para aceite da função em Componente Curricular diferente do especificado no Edital de Abertura de Inscrições.</w:t>
      </w:r>
    </w:p>
    <w:p w14:paraId="34A92764" w14:textId="77777777" w:rsidR="00000000" w:rsidRDefault="00000000" w:rsidP="00120D4B">
      <w:pPr>
        <w:pStyle w:val="NormalWeb"/>
        <w:jc w:val="both"/>
      </w:pPr>
      <w:r>
        <w:t>No presente Processo Seletivo Simplificado, a convocação será efetuada através de Sessão de Escolha.</w:t>
      </w:r>
    </w:p>
    <w:p w14:paraId="5858F8C6" w14:textId="77777777" w:rsidR="00000000" w:rsidRDefault="00000000" w:rsidP="00120D4B">
      <w:pPr>
        <w:pStyle w:val="NormalWeb"/>
        <w:jc w:val="both"/>
      </w:pPr>
      <w:r>
        <w:t> </w:t>
      </w:r>
    </w:p>
    <w:p w14:paraId="684CAEC6" w14:textId="77777777" w:rsidR="00000000" w:rsidRDefault="00000000" w:rsidP="00120D4B">
      <w:pPr>
        <w:pStyle w:val="NormalWeb"/>
        <w:jc w:val="both"/>
      </w:pPr>
      <w:r>
        <w:rPr>
          <w:rStyle w:val="Forte"/>
        </w:rPr>
        <w:t>SESSÃO DE ESCOLHA</w:t>
      </w:r>
    </w:p>
    <w:p w14:paraId="60D9E2E1" w14:textId="77777777" w:rsidR="00000000" w:rsidRDefault="00000000" w:rsidP="00120D4B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21E1C2BB" w14:textId="77777777" w:rsidR="00000000" w:rsidRDefault="00000000" w:rsidP="00120D4B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6CF85679" w14:textId="77777777" w:rsidR="00000000" w:rsidRDefault="00000000" w:rsidP="00120D4B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E1A584C" w14:textId="77777777" w:rsidR="00000000" w:rsidRDefault="00000000" w:rsidP="00120D4B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3BA044C" w14:textId="77777777" w:rsidR="00000000" w:rsidRDefault="00000000" w:rsidP="00120D4B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3243A34A" w14:textId="77777777" w:rsidR="00000000" w:rsidRDefault="00000000" w:rsidP="00120D4B">
      <w:pPr>
        <w:pStyle w:val="NormalWeb"/>
        <w:jc w:val="both"/>
      </w:pPr>
      <w:r>
        <w:t> </w:t>
      </w:r>
    </w:p>
    <w:p w14:paraId="67DC12E4" w14:textId="77777777" w:rsidR="00000000" w:rsidRDefault="00000000" w:rsidP="00120D4B">
      <w:pPr>
        <w:pStyle w:val="NormalWeb"/>
        <w:jc w:val="both"/>
      </w:pPr>
      <w:r>
        <w:rPr>
          <w:rStyle w:val="Forte"/>
        </w:rPr>
        <w:t>PROCURADOR</w:t>
      </w:r>
    </w:p>
    <w:p w14:paraId="00CD99D6" w14:textId="77777777" w:rsidR="00000000" w:rsidRDefault="00000000" w:rsidP="00120D4B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6A935485" w14:textId="77777777" w:rsidR="00000000" w:rsidRDefault="00000000" w:rsidP="00120D4B">
      <w:pPr>
        <w:pStyle w:val="NormalWeb"/>
        <w:jc w:val="both"/>
      </w:pPr>
      <w:r>
        <w:t>a) Mandato com firma reconhecida;</w:t>
      </w:r>
    </w:p>
    <w:p w14:paraId="311E71D9" w14:textId="77777777" w:rsidR="00000000" w:rsidRDefault="00000000" w:rsidP="00120D4B">
      <w:pPr>
        <w:pStyle w:val="NormalWeb"/>
        <w:jc w:val="both"/>
      </w:pPr>
      <w:r>
        <w:t>b) Cópia do documento de identificação do candidato; e</w:t>
      </w:r>
    </w:p>
    <w:p w14:paraId="7802569D" w14:textId="77777777" w:rsidR="00000000" w:rsidRDefault="00000000" w:rsidP="00120D4B">
      <w:pPr>
        <w:pStyle w:val="NormalWeb"/>
        <w:jc w:val="both"/>
      </w:pPr>
      <w:r>
        <w:t>c) Cópia do documento de identificação do procurador.</w:t>
      </w:r>
    </w:p>
    <w:p w14:paraId="0CC1BB80" w14:textId="77777777" w:rsidR="00000000" w:rsidRDefault="00000000" w:rsidP="00120D4B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7F42D7B7" w14:textId="77777777" w:rsidR="00000000" w:rsidRDefault="00000000" w:rsidP="00120D4B">
      <w:pPr>
        <w:pStyle w:val="NormalWeb"/>
        <w:jc w:val="both"/>
      </w:pPr>
      <w:r>
        <w:t>O candidato assumirá as consequências de eventuais erros cometidos por seu procurador.</w:t>
      </w:r>
    </w:p>
    <w:p w14:paraId="425A8CDA" w14:textId="77777777" w:rsidR="00000000" w:rsidRDefault="00000000" w:rsidP="00120D4B">
      <w:pPr>
        <w:pStyle w:val="NormalWeb"/>
        <w:jc w:val="both"/>
      </w:pPr>
      <w:r>
        <w:t> </w:t>
      </w:r>
    </w:p>
    <w:p w14:paraId="26DA6D53" w14:textId="77777777" w:rsidR="00000000" w:rsidRDefault="00000000" w:rsidP="00120D4B">
      <w:pPr>
        <w:pStyle w:val="NormalWeb"/>
        <w:jc w:val="both"/>
      </w:pPr>
      <w:r>
        <w:rPr>
          <w:rStyle w:val="Forte"/>
        </w:rPr>
        <w:lastRenderedPageBreak/>
        <w:t>EXAURIMENTO</w:t>
      </w:r>
    </w:p>
    <w:p w14:paraId="24A0D2BC" w14:textId="77777777" w:rsidR="00000000" w:rsidRDefault="00000000" w:rsidP="00120D4B">
      <w:pPr>
        <w:pStyle w:val="NormalWeb"/>
        <w:jc w:val="both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48C13802" w14:textId="77777777" w:rsidR="00000000" w:rsidRDefault="00000000" w:rsidP="00120D4B">
      <w:pPr>
        <w:pStyle w:val="NormalWeb"/>
        <w:jc w:val="both"/>
      </w:pPr>
      <w:r>
        <w:t>a) Não comparecer na data prevista para a manifestação; ou</w:t>
      </w:r>
    </w:p>
    <w:p w14:paraId="378E8A08" w14:textId="77777777" w:rsidR="00000000" w:rsidRDefault="00000000" w:rsidP="00120D4B">
      <w:pPr>
        <w:pStyle w:val="NormalWeb"/>
        <w:jc w:val="both"/>
      </w:pPr>
      <w:r>
        <w:t>b) Recusar as aulas oferecidas, no momento do comparecimento para a Sessão de Escolha.</w:t>
      </w:r>
    </w:p>
    <w:p w14:paraId="72521E8F" w14:textId="77777777" w:rsidR="00000000" w:rsidRDefault="00000000" w:rsidP="00120D4B">
      <w:pPr>
        <w:pStyle w:val="NormalWeb"/>
        <w:jc w:val="both"/>
      </w:pPr>
      <w:r>
        <w:t> </w:t>
      </w:r>
    </w:p>
    <w:p w14:paraId="536B42FE" w14:textId="77777777" w:rsidR="00000000" w:rsidRDefault="00000000" w:rsidP="00120D4B">
      <w:pPr>
        <w:pStyle w:val="NormalWeb"/>
        <w:jc w:val="both"/>
      </w:pPr>
      <w:r>
        <w:rPr>
          <w:rStyle w:val="Forte"/>
        </w:rPr>
        <w:t>CADASTRO RESERVA</w:t>
      </w:r>
    </w:p>
    <w:p w14:paraId="54F5EB9B" w14:textId="77777777" w:rsidR="00000000" w:rsidRDefault="00000000" w:rsidP="00120D4B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795C7145" w14:textId="77777777" w:rsidR="00000000" w:rsidRDefault="00000000" w:rsidP="00120D4B">
      <w:pPr>
        <w:pStyle w:val="NormalWeb"/>
        <w:jc w:val="both"/>
      </w:pPr>
      <w:r>
        <w:t>a) As admissões ocorrerão de acordo com as necessidades do Centro Estadual de Educação Tecnológica Paula Souza;</w:t>
      </w:r>
    </w:p>
    <w:p w14:paraId="6A726DB5" w14:textId="77777777" w:rsidR="00000000" w:rsidRDefault="00000000" w:rsidP="00120D4B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42E7AC85" w14:textId="77777777" w:rsidR="00000000" w:rsidRDefault="00000000" w:rsidP="00120D4B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4CD23625" w14:textId="77777777" w:rsidR="00000000" w:rsidRDefault="00000000" w:rsidP="00120D4B">
      <w:pPr>
        <w:pStyle w:val="NormalWeb"/>
        <w:jc w:val="both"/>
      </w:pPr>
      <w:r>
        <w:t> </w:t>
      </w:r>
    </w:p>
    <w:p w14:paraId="3773FC63" w14:textId="77777777" w:rsidR="00000000" w:rsidRDefault="00000000" w:rsidP="00120D4B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10B8B195" w14:textId="20D957AB" w:rsidR="00641C72" w:rsidRDefault="00000000" w:rsidP="00E763B2">
      <w:pPr>
        <w:pStyle w:val="NormalWeb"/>
      </w:pPr>
      <w:r>
        <w:t> </w:t>
      </w:r>
    </w:p>
    <w:sectPr w:rsidR="00641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4B"/>
    <w:rsid w:val="00120D4B"/>
    <w:rsid w:val="003A6C73"/>
    <w:rsid w:val="00641C72"/>
    <w:rsid w:val="00E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C48A8"/>
  <w15:chartTrackingRefBased/>
  <w15:docId w15:val="{D86F22D7-4C01-469A-BBC6-5BF727E3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61C9-1AD9-4CF7-A722-5FBD25F2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839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2025-08-27T12:32:00Z</dcterms:created>
  <dcterms:modified xsi:type="dcterms:W3CDTF">2025-08-27T12:38:00Z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2025-08-27T12:38:10Z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4f873f49-f1a9-4990-a432-fd42b0c953aa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